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33548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</w:t>
      </w:r>
      <w:proofErr w:type="gramEnd"/>
      <w:r w:rsidR="003A7576" w:rsidRPr="00345F1B">
        <w:rPr>
          <w:b/>
          <w:sz w:val="22"/>
          <w:szCs w:val="22"/>
          <w:lang w:val="x-none"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itf</w:t>
      </w:r>
      <w:proofErr w:type="gramEnd"/>
      <w:r w:rsidRPr="00345F1B">
        <w:rPr>
          <w:b/>
          <w:sz w:val="22"/>
          <w:szCs w:val="22"/>
          <w:lang w:val="x-none"/>
        </w:rPr>
        <w:t>.piyasaarastirma@istanbul.edu.tr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</w:t>
      </w:r>
      <w:proofErr w:type="gramStart"/>
      <w:r w:rsidR="00303C39">
        <w:rPr>
          <w:b/>
          <w:color w:val="0070C0"/>
          <w:sz w:val="22"/>
          <w:szCs w:val="22"/>
        </w:rPr>
        <w:t>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3877725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2026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EKOLOJİ VE HİDROKLİMATOLOJİ AD MALZEME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KALIBRASYON SOLUSYONU PH 4,01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706097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KALIBRASYON SOLUSYONU PH 7,0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739276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KALIBRASYON SOLUSYONU  PH 10,01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62462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ELEKTRIKSEL ILETKENLIK KALIBRASYON SIVISI (HR)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62463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ELEKTRIKSEL ILETKENLIK KALIBRASYON SIVISI (LR)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721564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AMONYUM SALICYLATE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721552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AMONYUM CYANURATE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60974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DIAMINOBENZIDINE TETRAHYDROCHLORIDE.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GRAM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751482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POTASYUM HIDROKSIT 12 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LITRE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60967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BUFFER SOLUTION SULFATE TYPE PH 2.0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726896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CITRATE TYPE FOR HEAVY METALS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847782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POTASYUM SIYANÜR (KCN)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GRAM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763732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ZINCOVER 5 ZINC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702163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CHROMIUM 1 REAGENT 100/PKG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702164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CHROMIUM 2 REAGENT 100/PKG.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702165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CHROMIUM 3 REAGENT 50/PKG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60962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ACID REAGENT 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780012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PHOSVER 3 PHOSPHATE REAGENT 100/PKG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PAN %0.3 INDIKATÖR SOLÜSYONU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61016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PHTHALATE - PHOSPHATE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711728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SULFIDE 1 REAGENT 1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SULFIDE 2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701292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BARIVER 4 BARIUM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727761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CUVER L COPPER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731086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ECR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736407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HEXAMETHYLENETETRAMINE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60977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ECR MASKING SOLÜSYON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SILVER 1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711212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SILVER 2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755513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SODIUM THIOSULFATET SU ANALIZI IÇIN KIT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780077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SODIUM PERIODATE FOR MANGANESE 100/PKG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722823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ASCORBIC ACID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721137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ALKALINE CYANIDE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748832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PAN INDIKATÖR LR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62469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SPANDS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500,00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701688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BOROVER 3 BORON REAGENT 50/PKG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704225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FERROVER REAGENT 50/PKG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745876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MOLYBDENUM I REAGENT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61003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MOLIBDENUM 2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707921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MOLYBDATE REAGENT 50/PKG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60963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ACID REAGENT II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702206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CITRIC ASIT 25/PKG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711727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SULFAVER 4 SULFATE REAGENT  50/PKG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727766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CYANIVER 3 CYANIDE REAGENT 100/PKG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727767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CYANIVER 4 CYANIDE REAGENT 100/PKG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727768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CYANIVER 5 CYANIDE REAGENT 100/PKG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NITRIVER 3 NITRITE REAGENT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TEST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780551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NITRAVER 5 NITRATE REAGENT 50/PKG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62466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REFERANS ELEKTRODU IÇ DOLUM SIVISI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62467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REFERANS ELEKTRODU DIŞ DOLUM SIVISI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726902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CIVA NITRAT.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GRAM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780055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TOLUEN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MİLİLİTRE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61024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STANDART TTC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62277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ENDO NKS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707732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M-FC NKS, (MEMBRA</w:t>
            </w:r>
            <w:bookmarkStart w:id="0" w:name="_GoBack"/>
            <w:bookmarkEnd w:id="0"/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 FILTRASYON TEKNIĞI IÇIN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62452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AZIDE NKS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62274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CETRIMIDE NKS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61035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TERGITOL TTC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CHROMOCULT NKS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60985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MEMBRAN ÖN FILTRE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756417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HUNI (FUNNEL) MEMBRAN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756439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PIPET TEK KULLANIMLI 10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69214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SU NUMUNE ŞIŞESI, STERIL 500 ML 1000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45282" w:rsidRPr="00003EAF" w:rsidRDefault="00D45282" w:rsidP="00D4528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spellStart"/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spellEnd"/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default" r:id="rId7"/>
      <w:footerReference w:type="default" r:id="rId8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85" w:rsidRDefault="00304085">
      <w:r>
        <w:separator/>
      </w:r>
    </w:p>
  </w:endnote>
  <w:endnote w:type="continuationSeparator" w:id="0">
    <w:p w:rsidR="00304085" w:rsidRDefault="0030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34175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85" w:rsidRDefault="00304085">
      <w:r>
        <w:separator/>
      </w:r>
    </w:p>
  </w:footnote>
  <w:footnote w:type="continuationSeparator" w:id="0">
    <w:p w:rsidR="00304085" w:rsidRDefault="0030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34175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085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471A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282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03EBA6A-939B-4685-A942-1C46D43C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davutdere</dc:creator>
  <cp:keywords/>
  <dc:description/>
  <cp:lastModifiedBy>davutdere</cp:lastModifiedBy>
  <cp:revision>3</cp:revision>
  <cp:lastPrinted>2026-02-19T09:59:00Z</cp:lastPrinted>
  <dcterms:created xsi:type="dcterms:W3CDTF">2026-02-19T08:29:00Z</dcterms:created>
  <dcterms:modified xsi:type="dcterms:W3CDTF">2026-02-19T10:22:00Z</dcterms:modified>
</cp:coreProperties>
</file>