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3017823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 xml:space="preserve"> LAPAROSKOPİK GÖRÜNTÜLEME SİSTEMİ YEDEK PARÇA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845808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LAPAROSKOPI GÖRÜNTÜLEME SISTEMI  OLYMPUS VISERA CLV-S190 FİBER OPTİK KABLO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845808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LAPAROSKOPI GÖRÜNTÜLEME SISTEMI  OLYMPUS VISERA CLV-S190 TELESKOP (30 DERECE)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716B" w:rsidRDefault="00AE716B" w:rsidP="00AE716B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</w:p>
    <w:p w:rsidR="00AE716B" w:rsidRDefault="00AE716B" w:rsidP="00AE716B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16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E716B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4C6BE"/>
  <w14:defaultImageDpi w14:val="0"/>
  <w15:docId w15:val="{B0BCB419-85B7-49EF-A292-F8E6A2DD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2024-11-21T07:40:00Z</dcterms:created>
  <dcterms:modified xsi:type="dcterms:W3CDTF">2024-11-21T07:40:00Z</dcterms:modified>
</cp:coreProperties>
</file>